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F1" w:rsidRDefault="00664DC7" w:rsidP="0060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0270633B" wp14:editId="2C9B82A9">
            <wp:simplePos x="0" y="0"/>
            <wp:positionH relativeFrom="column">
              <wp:posOffset>-512758</wp:posOffset>
            </wp:positionH>
            <wp:positionV relativeFrom="paragraph">
              <wp:posOffset>-196480</wp:posOffset>
            </wp:positionV>
            <wp:extent cx="499745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A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EFDFC47" wp14:editId="10C3F69A">
            <wp:simplePos x="0" y="0"/>
            <wp:positionH relativeFrom="column">
              <wp:posOffset>4966970</wp:posOffset>
            </wp:positionH>
            <wp:positionV relativeFrom="paragraph">
              <wp:posOffset>-494352</wp:posOffset>
            </wp:positionV>
            <wp:extent cx="1615440" cy="1450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AF" w:rsidRPr="006052F1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83E5F" wp14:editId="2ADDA6D8">
                <wp:simplePos x="0" y="0"/>
                <wp:positionH relativeFrom="column">
                  <wp:posOffset>-12975</wp:posOffset>
                </wp:positionH>
                <wp:positionV relativeFrom="paragraph">
                  <wp:posOffset>-156845</wp:posOffset>
                </wp:positionV>
                <wp:extent cx="2360930" cy="600094"/>
                <wp:effectExtent l="0" t="0" r="63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F1" w:rsidRPr="002C1FE5" w:rsidRDefault="006052F1" w:rsidP="006052F1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2C1FE5">
                              <w:rPr>
                                <w:b/>
                                <w:color w:val="17365D" w:themeColor="text2" w:themeShade="BF"/>
                              </w:rPr>
                              <w:t>REPUBLIKA HRVATSKA</w:t>
                            </w:r>
                          </w:p>
                          <w:p w:rsidR="006052F1" w:rsidRPr="002C1FE5" w:rsidRDefault="006052F1" w:rsidP="006052F1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</w:rPr>
                            </w:pPr>
                            <w:r w:rsidRPr="002C1FE5">
                              <w:rPr>
                                <w:color w:val="17365D" w:themeColor="text2" w:themeShade="BF"/>
                              </w:rPr>
                              <w:t>MINISTARSTVO GOSPODARSTVA,</w:t>
                            </w:r>
                          </w:p>
                          <w:p w:rsidR="006052F1" w:rsidRPr="002C1FE5" w:rsidRDefault="006052F1" w:rsidP="006052F1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</w:rPr>
                            </w:pPr>
                            <w:r w:rsidRPr="002C1FE5">
                              <w:rPr>
                                <w:color w:val="17365D" w:themeColor="text2" w:themeShade="BF"/>
                              </w:rPr>
                              <w:t>PODUZETNIŠTVA I OBRTA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3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-12.35pt;width:185.9pt;height:47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" stroked="f">
                <v:textbox>
                  <w:txbxContent>
                    <w:p w:rsidR="006052F1" w:rsidRPr="002C1FE5" w:rsidRDefault="006052F1" w:rsidP="006052F1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2C1FE5">
                        <w:rPr>
                          <w:b/>
                          <w:color w:val="17365D" w:themeColor="text2" w:themeShade="BF"/>
                        </w:rPr>
                        <w:t>REPUBLIKA HRVATSKA</w:t>
                      </w:r>
                    </w:p>
                    <w:p w:rsidR="006052F1" w:rsidRPr="002C1FE5" w:rsidRDefault="006052F1" w:rsidP="006052F1">
                      <w:pPr>
                        <w:spacing w:after="0" w:line="240" w:lineRule="auto"/>
                        <w:rPr>
                          <w:color w:val="17365D" w:themeColor="text2" w:themeShade="BF"/>
                        </w:rPr>
                      </w:pPr>
                      <w:r w:rsidRPr="002C1FE5">
                        <w:rPr>
                          <w:color w:val="17365D" w:themeColor="text2" w:themeShade="BF"/>
                        </w:rPr>
                        <w:t>MINISTARSTVO GOSPODARSTVA,</w:t>
                      </w:r>
                    </w:p>
                    <w:p w:rsidR="006052F1" w:rsidRPr="002C1FE5" w:rsidRDefault="006052F1" w:rsidP="006052F1">
                      <w:pPr>
                        <w:spacing w:after="0" w:line="240" w:lineRule="auto"/>
                        <w:rPr>
                          <w:color w:val="17365D" w:themeColor="text2" w:themeShade="BF"/>
                        </w:rPr>
                      </w:pPr>
                      <w:r w:rsidRPr="002C1FE5">
                        <w:rPr>
                          <w:color w:val="17365D" w:themeColor="text2" w:themeShade="BF"/>
                        </w:rPr>
                        <w:t>PODUZETNIŠTVA I OBRTA</w:t>
                      </w:r>
                    </w:p>
                  </w:txbxContent>
                </v:textbox>
              </v:shape>
            </w:pict>
          </mc:Fallback>
        </mc:AlternateContent>
      </w:r>
    </w:p>
    <w:p w:rsidR="00684287" w:rsidRDefault="00684287" w:rsidP="00F93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F1" w:rsidRDefault="006052F1" w:rsidP="00F93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61" w:rsidRDefault="000E4461" w:rsidP="00F93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B5" w:rsidRPr="00C70A7D" w:rsidRDefault="00517F93" w:rsidP="00F9394B">
      <w:pPr>
        <w:spacing w:after="0" w:line="240" w:lineRule="auto"/>
        <w:jc w:val="center"/>
        <w:rPr>
          <w:rFonts w:cstheme="minorHAnsi"/>
          <w:color w:val="17365D" w:themeColor="text2" w:themeShade="BF"/>
          <w:sz w:val="32"/>
          <w:szCs w:val="24"/>
        </w:rPr>
      </w:pPr>
      <w:r>
        <w:rPr>
          <w:rFonts w:cstheme="minorHAnsi"/>
          <w:b/>
          <w:color w:val="17365D" w:themeColor="text2" w:themeShade="BF"/>
          <w:sz w:val="32"/>
          <w:szCs w:val="24"/>
        </w:rPr>
        <w:t>5</w:t>
      </w:r>
      <w:r w:rsidR="009F4292" w:rsidRPr="00C70A7D">
        <w:rPr>
          <w:rFonts w:cstheme="minorHAnsi"/>
          <w:b/>
          <w:color w:val="17365D" w:themeColor="text2" w:themeShade="BF"/>
          <w:sz w:val="32"/>
          <w:szCs w:val="24"/>
        </w:rPr>
        <w:t>. Ciklus e</w:t>
      </w:r>
      <w:r w:rsidR="000B060D" w:rsidRPr="00C70A7D">
        <w:rPr>
          <w:rFonts w:cstheme="minorHAnsi"/>
          <w:b/>
          <w:color w:val="17365D" w:themeColor="text2" w:themeShade="BF"/>
          <w:sz w:val="32"/>
          <w:szCs w:val="24"/>
        </w:rPr>
        <w:t>dukacija namijenjen</w:t>
      </w:r>
      <w:r w:rsidR="009F4292" w:rsidRPr="00C70A7D">
        <w:rPr>
          <w:rFonts w:cstheme="minorHAnsi"/>
          <w:b/>
          <w:color w:val="17365D" w:themeColor="text2" w:themeShade="BF"/>
          <w:sz w:val="32"/>
          <w:szCs w:val="24"/>
        </w:rPr>
        <w:t>ih</w:t>
      </w:r>
      <w:r w:rsidR="000B060D" w:rsidRPr="00C70A7D">
        <w:rPr>
          <w:rFonts w:cstheme="minorHAnsi"/>
          <w:b/>
          <w:color w:val="17365D" w:themeColor="text2" w:themeShade="BF"/>
          <w:sz w:val="32"/>
          <w:szCs w:val="24"/>
        </w:rPr>
        <w:t xml:space="preserve"> udruga</w:t>
      </w:r>
      <w:r w:rsidR="00B022D0" w:rsidRPr="00C70A7D">
        <w:rPr>
          <w:rFonts w:cstheme="minorHAnsi"/>
          <w:b/>
          <w:color w:val="17365D" w:themeColor="text2" w:themeShade="BF"/>
          <w:sz w:val="32"/>
          <w:szCs w:val="24"/>
        </w:rPr>
        <w:t>ma za zaštitu potrošača RH</w:t>
      </w:r>
    </w:p>
    <w:p w:rsidR="00152408" w:rsidRPr="00152408" w:rsidRDefault="00152408" w:rsidP="00B65048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28"/>
          <w:szCs w:val="24"/>
        </w:rPr>
      </w:pPr>
      <w:r w:rsidRPr="00152408">
        <w:rPr>
          <w:rFonts w:cstheme="minorHAnsi"/>
          <w:b/>
          <w:color w:val="17365D" w:themeColor="text2" w:themeShade="BF"/>
          <w:sz w:val="28"/>
          <w:szCs w:val="24"/>
        </w:rPr>
        <w:t>„Alternativno rješavanje potrošačkih sporova</w:t>
      </w:r>
      <w:r w:rsidR="005F5229">
        <w:rPr>
          <w:rFonts w:cstheme="minorHAnsi"/>
          <w:b/>
          <w:color w:val="17365D" w:themeColor="text2" w:themeShade="BF"/>
          <w:sz w:val="28"/>
          <w:szCs w:val="24"/>
        </w:rPr>
        <w:t xml:space="preserve"> – praksa i rezultati</w:t>
      </w:r>
      <w:r w:rsidRPr="00152408">
        <w:rPr>
          <w:rFonts w:cstheme="minorHAnsi"/>
          <w:b/>
          <w:color w:val="17365D" w:themeColor="text2" w:themeShade="BF"/>
          <w:sz w:val="28"/>
          <w:szCs w:val="24"/>
        </w:rPr>
        <w:t>“</w:t>
      </w:r>
    </w:p>
    <w:p w:rsidR="00B066B5" w:rsidRPr="00525D9B" w:rsidRDefault="00B066B5" w:rsidP="00B65048">
      <w:pPr>
        <w:spacing w:after="0" w:line="240" w:lineRule="auto"/>
        <w:jc w:val="center"/>
        <w:rPr>
          <w:rFonts w:cstheme="minorHAnsi"/>
          <w:color w:val="17365D" w:themeColor="text2" w:themeShade="BF"/>
          <w:sz w:val="28"/>
          <w:szCs w:val="24"/>
        </w:rPr>
      </w:pPr>
      <w:r w:rsidRPr="00525D9B">
        <w:rPr>
          <w:rFonts w:cstheme="minorHAnsi"/>
          <w:color w:val="17365D" w:themeColor="text2" w:themeShade="BF"/>
          <w:sz w:val="28"/>
          <w:szCs w:val="24"/>
        </w:rPr>
        <w:t>Ministarstvo gospodarstva, poduzetništva i obrta, Kino dvorana</w:t>
      </w:r>
    </w:p>
    <w:p w:rsidR="00555E66" w:rsidRPr="00525D9B" w:rsidRDefault="00A85F0D" w:rsidP="00B65048">
      <w:pPr>
        <w:spacing w:after="0" w:line="240" w:lineRule="auto"/>
        <w:jc w:val="center"/>
        <w:rPr>
          <w:rFonts w:cstheme="minorHAnsi"/>
          <w:color w:val="17365D" w:themeColor="text2" w:themeShade="BF"/>
          <w:sz w:val="28"/>
          <w:szCs w:val="24"/>
        </w:rPr>
      </w:pPr>
      <w:r>
        <w:rPr>
          <w:rFonts w:cstheme="minorHAnsi"/>
          <w:color w:val="17365D" w:themeColor="text2" w:themeShade="BF"/>
          <w:sz w:val="28"/>
          <w:szCs w:val="24"/>
        </w:rPr>
        <w:t>15. veljače</w:t>
      </w:r>
      <w:r w:rsidR="009F4292" w:rsidRPr="00525D9B">
        <w:rPr>
          <w:rFonts w:cstheme="minorHAnsi"/>
          <w:color w:val="17365D" w:themeColor="text2" w:themeShade="BF"/>
          <w:sz w:val="28"/>
          <w:szCs w:val="24"/>
        </w:rPr>
        <w:t xml:space="preserve"> </w:t>
      </w:r>
      <w:r w:rsidR="00555E66" w:rsidRPr="00525D9B">
        <w:rPr>
          <w:rFonts w:cstheme="minorHAnsi"/>
          <w:color w:val="17365D" w:themeColor="text2" w:themeShade="BF"/>
          <w:sz w:val="28"/>
          <w:szCs w:val="24"/>
        </w:rPr>
        <w:t>201</w:t>
      </w:r>
      <w:r>
        <w:rPr>
          <w:rFonts w:cstheme="minorHAnsi"/>
          <w:color w:val="17365D" w:themeColor="text2" w:themeShade="BF"/>
          <w:sz w:val="28"/>
          <w:szCs w:val="24"/>
        </w:rPr>
        <w:t>9</w:t>
      </w:r>
      <w:r w:rsidR="00555E66" w:rsidRPr="00525D9B">
        <w:rPr>
          <w:rFonts w:cstheme="minorHAnsi"/>
          <w:color w:val="17365D" w:themeColor="text2" w:themeShade="BF"/>
          <w:sz w:val="28"/>
          <w:szCs w:val="24"/>
        </w:rPr>
        <w:t xml:space="preserve">. godine </w:t>
      </w:r>
    </w:p>
    <w:p w:rsidR="006052F1" w:rsidRPr="00270C60" w:rsidRDefault="006052F1" w:rsidP="00B65048">
      <w:pPr>
        <w:spacing w:after="0"/>
        <w:jc w:val="center"/>
        <w:rPr>
          <w:rFonts w:cstheme="minorHAnsi"/>
          <w:color w:val="17365D" w:themeColor="text2" w:themeShade="BF"/>
          <w:sz w:val="24"/>
          <w:szCs w:val="24"/>
        </w:rPr>
      </w:pPr>
    </w:p>
    <w:p w:rsidR="000E4461" w:rsidRPr="00CE4EF3" w:rsidRDefault="001826E9" w:rsidP="00B65048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12"/>
          <w:szCs w:val="24"/>
        </w:rPr>
      </w:pPr>
      <w:r w:rsidRPr="00CE4EF3">
        <w:rPr>
          <w:rFonts w:cstheme="minorHAnsi"/>
          <w:b/>
          <w:color w:val="17365D" w:themeColor="text2" w:themeShade="BF"/>
          <w:sz w:val="32"/>
          <w:szCs w:val="24"/>
        </w:rPr>
        <w:t>PROGRAM</w:t>
      </w:r>
    </w:p>
    <w:p w:rsidR="007638F4" w:rsidRDefault="0022304A" w:rsidP="00B65048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10:00 – 15</w:t>
      </w:r>
      <w:r w:rsidR="008E183B" w:rsidRPr="00CE4EF3">
        <w:rPr>
          <w:rFonts w:cstheme="minorHAnsi"/>
          <w:b/>
          <w:color w:val="17365D" w:themeColor="text2" w:themeShade="BF"/>
          <w:sz w:val="28"/>
          <w:szCs w:val="24"/>
        </w:rPr>
        <w:t>:</w:t>
      </w:r>
      <w:r w:rsidR="007E779B">
        <w:rPr>
          <w:rFonts w:cstheme="minorHAnsi"/>
          <w:b/>
          <w:color w:val="17365D" w:themeColor="text2" w:themeShade="BF"/>
          <w:sz w:val="28"/>
          <w:szCs w:val="24"/>
        </w:rPr>
        <w:t>0</w:t>
      </w:r>
      <w:r w:rsidR="008E183B" w:rsidRPr="00CE4EF3">
        <w:rPr>
          <w:rFonts w:cstheme="minorHAnsi"/>
          <w:b/>
          <w:color w:val="17365D" w:themeColor="text2" w:themeShade="BF"/>
          <w:sz w:val="28"/>
          <w:szCs w:val="24"/>
        </w:rPr>
        <w:t>0</w:t>
      </w:r>
    </w:p>
    <w:p w:rsidR="00270C60" w:rsidRPr="00CE4EF3" w:rsidRDefault="00270C60" w:rsidP="00270C60">
      <w:pPr>
        <w:spacing w:after="0" w:line="20" w:lineRule="atLeast"/>
        <w:jc w:val="center"/>
        <w:rPr>
          <w:rFonts w:cstheme="minorHAnsi"/>
          <w:b/>
          <w:color w:val="17365D" w:themeColor="text2" w:themeShade="BF"/>
          <w:sz w:val="14"/>
          <w:szCs w:val="24"/>
        </w:rPr>
      </w:pPr>
    </w:p>
    <w:tbl>
      <w:tblPr>
        <w:tblStyle w:val="TableGrid"/>
        <w:tblW w:w="9924" w:type="dxa"/>
        <w:tblCellSpacing w:w="20" w:type="dxa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270C60" w:rsidRPr="00270C60" w:rsidTr="00152408">
        <w:trPr>
          <w:trHeight w:val="611"/>
          <w:tblCellSpacing w:w="20" w:type="dxa"/>
        </w:trPr>
        <w:tc>
          <w:tcPr>
            <w:tcW w:w="1642" w:type="dxa"/>
            <w:shd w:val="clear" w:color="auto" w:fill="DBE5F1" w:themeFill="accent1" w:themeFillTint="33"/>
            <w:vAlign w:val="center"/>
          </w:tcPr>
          <w:p w:rsidR="00FC6965" w:rsidRPr="00270C60" w:rsidRDefault="00611DC5" w:rsidP="00270C60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09</w:t>
            </w:r>
            <w:r w:rsidR="007F2802"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:30 –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10</w:t>
            </w:r>
            <w:r w:rsidR="007F2802"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:00</w:t>
            </w:r>
          </w:p>
        </w:tc>
        <w:tc>
          <w:tcPr>
            <w:tcW w:w="8162" w:type="dxa"/>
            <w:shd w:val="clear" w:color="auto" w:fill="DBE5F1" w:themeFill="accent1" w:themeFillTint="33"/>
            <w:vAlign w:val="center"/>
          </w:tcPr>
          <w:p w:rsidR="00FC6965" w:rsidRPr="00270C60" w:rsidRDefault="007F2802" w:rsidP="00684287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Registracija sudionika</w:t>
            </w:r>
          </w:p>
        </w:tc>
      </w:tr>
      <w:tr w:rsidR="00362C7F" w:rsidRPr="00270C60" w:rsidTr="004813DA">
        <w:trPr>
          <w:trHeight w:val="626"/>
          <w:tblCellSpacing w:w="20" w:type="dxa"/>
        </w:trPr>
        <w:tc>
          <w:tcPr>
            <w:tcW w:w="1642" w:type="dxa"/>
            <w:vAlign w:val="center"/>
          </w:tcPr>
          <w:p w:rsidR="00362C7F" w:rsidRDefault="00362C7F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10:00 – 10: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8162" w:type="dxa"/>
            <w:vAlign w:val="center"/>
          </w:tcPr>
          <w:p w:rsidR="00362C7F" w:rsidRPr="00362C7F" w:rsidRDefault="00362C7F" w:rsidP="0039757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62C7F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Uvodna riječ: </w:t>
            </w:r>
            <w:r w:rsidR="00397574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z</w:t>
            </w:r>
            <w:r w:rsidRPr="00362C7F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akonodavni okvir za provedbu alternativnog rješavanja potrošačkih sporova</w:t>
            </w: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Anda Kostijal, MINGPO</w:t>
            </w:r>
          </w:p>
        </w:tc>
      </w:tr>
      <w:tr w:rsidR="00270C60" w:rsidRPr="00270C60" w:rsidTr="00152408">
        <w:trPr>
          <w:trHeight w:val="485"/>
          <w:tblCellSpacing w:w="20" w:type="dxa"/>
        </w:trPr>
        <w:tc>
          <w:tcPr>
            <w:tcW w:w="1642" w:type="dxa"/>
            <w:vAlign w:val="center"/>
          </w:tcPr>
          <w:p w:rsidR="00FC6965" w:rsidRPr="00270C60" w:rsidRDefault="00362C7F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10: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  <w:r w:rsidR="00611DC5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10: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8162" w:type="dxa"/>
            <w:vAlign w:val="center"/>
          </w:tcPr>
          <w:p w:rsidR="00F13474" w:rsidRPr="00270C60" w:rsidRDefault="00874622" w:rsidP="00611DC5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Sud časti Hrvatske obrtničke komore </w:t>
            </w:r>
          </w:p>
        </w:tc>
      </w:tr>
      <w:tr w:rsidR="00270C60" w:rsidRPr="00270C60" w:rsidTr="00152408">
        <w:trPr>
          <w:trHeight w:val="437"/>
          <w:tblCellSpacing w:w="20" w:type="dxa"/>
        </w:trPr>
        <w:tc>
          <w:tcPr>
            <w:tcW w:w="1642" w:type="dxa"/>
            <w:vAlign w:val="center"/>
          </w:tcPr>
          <w:p w:rsidR="00FC6965" w:rsidRPr="00270C60" w:rsidRDefault="00611DC5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10: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  <w:r w:rsidR="0097016B"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</w:t>
            </w:r>
            <w:r w:rsidR="0097016B"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8162" w:type="dxa"/>
            <w:vAlign w:val="center"/>
          </w:tcPr>
          <w:p w:rsidR="002342B9" w:rsidRPr="00270C60" w:rsidRDefault="002342B9" w:rsidP="000E4461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270C60" w:rsidRPr="00270C60" w:rsidTr="00517F93">
        <w:trPr>
          <w:trHeight w:val="484"/>
          <w:tblCellSpacing w:w="20" w:type="dxa"/>
        </w:trPr>
        <w:tc>
          <w:tcPr>
            <w:tcW w:w="1642" w:type="dxa"/>
            <w:vAlign w:val="center"/>
          </w:tcPr>
          <w:p w:rsidR="00EE044A" w:rsidRPr="00270C60" w:rsidRDefault="00362C7F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</w:t>
            </w:r>
            <w:r w:rsidR="00611DC5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  <w:r w:rsidR="00611DC5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611DC5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A85F0D">
              <w:rPr>
                <w:rFonts w:cstheme="minorHAnsi"/>
                <w:color w:val="17365D" w:themeColor="text2" w:themeShade="BF"/>
                <w:sz w:val="24"/>
                <w:szCs w:val="24"/>
              </w:rPr>
              <w:t>0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8162" w:type="dxa"/>
            <w:vAlign w:val="center"/>
          </w:tcPr>
          <w:p w:rsidR="007D367B" w:rsidRPr="00270C60" w:rsidRDefault="00874622" w:rsidP="00611DC5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Sud časti pri Hrvatskoj gospodarskoj komori </w:t>
            </w:r>
          </w:p>
        </w:tc>
      </w:tr>
      <w:tr w:rsidR="00270C60" w:rsidRPr="00270C60" w:rsidTr="00152408">
        <w:trPr>
          <w:trHeight w:val="436"/>
          <w:tblCellSpacing w:w="20" w:type="dxa"/>
        </w:trPr>
        <w:tc>
          <w:tcPr>
            <w:tcW w:w="1642" w:type="dxa"/>
            <w:vAlign w:val="center"/>
          </w:tcPr>
          <w:p w:rsidR="007D367B" w:rsidRPr="00270C60" w:rsidRDefault="00611DC5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362C7F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  <w:r w:rsidR="007D367B"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11: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8162" w:type="dxa"/>
            <w:vAlign w:val="center"/>
          </w:tcPr>
          <w:p w:rsidR="007D367B" w:rsidRPr="00270C60" w:rsidRDefault="007D367B" w:rsidP="00684287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517F93" w:rsidRPr="00270C60" w:rsidTr="00152408">
        <w:trPr>
          <w:trHeight w:val="358"/>
          <w:tblCellSpacing w:w="20" w:type="dxa"/>
        </w:trPr>
        <w:tc>
          <w:tcPr>
            <w:tcW w:w="1642" w:type="dxa"/>
            <w:vAlign w:val="center"/>
          </w:tcPr>
          <w:p w:rsidR="00517F93" w:rsidRDefault="00362C7F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11: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  <w:r w:rsidR="00517F93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11: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8162" w:type="dxa"/>
            <w:vAlign w:val="center"/>
          </w:tcPr>
          <w:p w:rsidR="00517F93" w:rsidRDefault="00397574" w:rsidP="00611DC5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Centar za mirenje pri Hrvatskoj gospodarskoj komori</w:t>
            </w:r>
          </w:p>
        </w:tc>
      </w:tr>
      <w:tr w:rsidR="00611DC5" w:rsidRPr="00270C60" w:rsidTr="00517F93">
        <w:trPr>
          <w:trHeight w:val="508"/>
          <w:tblCellSpacing w:w="20" w:type="dxa"/>
        </w:trPr>
        <w:tc>
          <w:tcPr>
            <w:tcW w:w="1642" w:type="dxa"/>
            <w:vAlign w:val="center"/>
          </w:tcPr>
          <w:p w:rsidR="00611DC5" w:rsidRDefault="00611DC5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11: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8162" w:type="dxa"/>
            <w:vAlign w:val="center"/>
          </w:tcPr>
          <w:p w:rsidR="00611DC5" w:rsidRDefault="00611DC5" w:rsidP="00611DC5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A85F0D" w:rsidRPr="00270C60" w:rsidTr="00152408">
        <w:trPr>
          <w:trHeight w:val="435"/>
          <w:tblCellSpacing w:w="20" w:type="dxa"/>
        </w:trPr>
        <w:tc>
          <w:tcPr>
            <w:tcW w:w="1642" w:type="dxa"/>
            <w:vAlign w:val="center"/>
          </w:tcPr>
          <w:p w:rsidR="00A85F0D" w:rsidRPr="00270C60" w:rsidRDefault="00874622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362C7F">
              <w:rPr>
                <w:rFonts w:cstheme="minorHAnsi"/>
                <w:color w:val="17365D" w:themeColor="text2" w:themeShade="BF"/>
                <w:sz w:val="24"/>
                <w:szCs w:val="24"/>
              </w:rPr>
              <w:t>2</w:t>
            </w:r>
            <w:r w:rsidR="00A85F0D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</w:p>
        </w:tc>
        <w:tc>
          <w:tcPr>
            <w:tcW w:w="8162" w:type="dxa"/>
            <w:vAlign w:val="center"/>
          </w:tcPr>
          <w:p w:rsidR="00A85F0D" w:rsidRPr="00A85F0D" w:rsidRDefault="00874622" w:rsidP="00874622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Centar za mirenje pri Hrvatskoj udruzi za mirenje</w:t>
            </w:r>
          </w:p>
        </w:tc>
      </w:tr>
      <w:tr w:rsidR="00A85F0D" w:rsidRPr="00270C60" w:rsidTr="00152408">
        <w:trPr>
          <w:trHeight w:val="443"/>
          <w:tblCellSpacing w:w="20" w:type="dxa"/>
        </w:trPr>
        <w:tc>
          <w:tcPr>
            <w:tcW w:w="1642" w:type="dxa"/>
            <w:vAlign w:val="center"/>
          </w:tcPr>
          <w:p w:rsidR="00A85F0D" w:rsidRPr="00270C60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362C7F">
              <w:rPr>
                <w:rFonts w:cstheme="minorHAnsi"/>
                <w:color w:val="17365D" w:themeColor="text2" w:themeShade="BF"/>
                <w:sz w:val="24"/>
                <w:szCs w:val="24"/>
              </w:rPr>
              <w:t>2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12: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8162" w:type="dxa"/>
            <w:vAlign w:val="center"/>
          </w:tcPr>
          <w:p w:rsidR="00A85F0D" w:rsidRPr="00270C60" w:rsidRDefault="00A85F0D" w:rsidP="00A85F0D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A85F0D" w:rsidRPr="00270C60" w:rsidTr="00152408">
        <w:trPr>
          <w:trHeight w:val="434"/>
          <w:tblCellSpacing w:w="20" w:type="dxa"/>
        </w:trPr>
        <w:tc>
          <w:tcPr>
            <w:tcW w:w="1642" w:type="dxa"/>
            <w:vAlign w:val="center"/>
          </w:tcPr>
          <w:p w:rsidR="00A85F0D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12: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2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8162" w:type="dxa"/>
            <w:vAlign w:val="center"/>
          </w:tcPr>
          <w:p w:rsidR="00A85F0D" w:rsidRPr="00270C60" w:rsidRDefault="00A85F0D" w:rsidP="00A85F0D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Pauza za kavu</w:t>
            </w:r>
          </w:p>
        </w:tc>
      </w:tr>
      <w:tr w:rsidR="00A85F0D" w:rsidRPr="00270C60" w:rsidTr="00152408">
        <w:trPr>
          <w:trHeight w:val="396"/>
          <w:tblCellSpacing w:w="20" w:type="dxa"/>
        </w:trPr>
        <w:tc>
          <w:tcPr>
            <w:tcW w:w="1642" w:type="dxa"/>
            <w:vAlign w:val="center"/>
          </w:tcPr>
          <w:p w:rsidR="00A85F0D" w:rsidRPr="00270C60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2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397574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:0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8162" w:type="dxa"/>
            <w:vAlign w:val="center"/>
          </w:tcPr>
          <w:p w:rsidR="00A85F0D" w:rsidRPr="00270C60" w:rsidRDefault="00874622" w:rsidP="00A85F0D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Centar za mirenje Hrvatskog ureda za osiguranje</w:t>
            </w:r>
          </w:p>
        </w:tc>
      </w:tr>
      <w:tr w:rsidR="00A85F0D" w:rsidRPr="00270C60" w:rsidTr="00152408">
        <w:trPr>
          <w:trHeight w:val="390"/>
          <w:tblCellSpacing w:w="20" w:type="dxa"/>
        </w:trPr>
        <w:tc>
          <w:tcPr>
            <w:tcW w:w="1642" w:type="dxa"/>
            <w:vAlign w:val="center"/>
          </w:tcPr>
          <w:p w:rsidR="00A85F0D" w:rsidRPr="00270C60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397574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3: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8162" w:type="dxa"/>
            <w:vAlign w:val="center"/>
          </w:tcPr>
          <w:p w:rsidR="00A85F0D" w:rsidRPr="00270C60" w:rsidRDefault="00A85F0D" w:rsidP="00A85F0D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A85F0D" w:rsidRPr="00270C60" w:rsidTr="00517F93">
        <w:trPr>
          <w:trHeight w:val="488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A85F0D" w:rsidRPr="00270C60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874622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874622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A85F0D" w:rsidRPr="00270C60" w:rsidRDefault="00A85F0D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Centar za mirenje „Medijator“</w:t>
            </w:r>
          </w:p>
        </w:tc>
      </w:tr>
      <w:tr w:rsidR="00A85F0D" w:rsidRPr="00270C60" w:rsidTr="00152408">
        <w:trPr>
          <w:trHeight w:val="374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A85F0D" w:rsidRPr="00270C60" w:rsidRDefault="00A85F0D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874622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A85F0D" w:rsidRDefault="00A85F0D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874622" w:rsidRPr="00270C60" w:rsidTr="00152408">
        <w:trPr>
          <w:trHeight w:val="476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874622" w:rsidRPr="00270C60" w:rsidRDefault="00874622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14: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874622" w:rsidRPr="00270C60" w:rsidRDefault="00874622" w:rsidP="00A85F0D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7462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Centar za mirenje Hrvatske obrtničke komore</w:t>
            </w:r>
          </w:p>
        </w:tc>
      </w:tr>
      <w:tr w:rsidR="00874622" w:rsidRPr="00270C60" w:rsidTr="00152408">
        <w:trPr>
          <w:trHeight w:val="404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874622" w:rsidRPr="00270C60" w:rsidRDefault="00874622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4: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05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14: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874622" w:rsidRPr="00874622" w:rsidRDefault="00874622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Pitanja i odgovori</w:t>
            </w:r>
          </w:p>
        </w:tc>
      </w:tr>
      <w:tr w:rsidR="00A85F0D" w:rsidRPr="00270C60" w:rsidTr="00152408">
        <w:trPr>
          <w:trHeight w:val="467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A85F0D" w:rsidRPr="00270C60" w:rsidRDefault="0022304A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4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15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4: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A85F0D" w:rsidRDefault="0022304A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</w:t>
            </w:r>
            <w:r w:rsidRPr="00270C6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odjela Potvrda o sudjelovanju na edukaciji</w:t>
            </w:r>
          </w:p>
        </w:tc>
      </w:tr>
      <w:tr w:rsidR="00A85F0D" w:rsidRPr="00270C60" w:rsidTr="00152408">
        <w:trPr>
          <w:trHeight w:val="442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A85F0D" w:rsidRPr="00270C60" w:rsidRDefault="0022304A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4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35</w:t>
            </w:r>
            <w:r w:rsidRPr="00270C6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– 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A85F0D" w:rsidRDefault="0022304A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Zajednička fotografija</w:t>
            </w:r>
          </w:p>
        </w:tc>
      </w:tr>
      <w:tr w:rsidR="00A85F0D" w:rsidRPr="00270C60" w:rsidTr="00152408">
        <w:trPr>
          <w:trHeight w:val="378"/>
          <w:tblCellSpacing w:w="20" w:type="dxa"/>
        </w:trPr>
        <w:tc>
          <w:tcPr>
            <w:tcW w:w="1642" w:type="dxa"/>
            <w:shd w:val="clear" w:color="auto" w:fill="auto"/>
            <w:vAlign w:val="center"/>
          </w:tcPr>
          <w:p w:rsidR="00A85F0D" w:rsidRPr="00270C60" w:rsidRDefault="0022304A" w:rsidP="00460F8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1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="00460F84">
              <w:rPr>
                <w:rFonts w:cstheme="minorHAnsi"/>
                <w:color w:val="17365D" w:themeColor="text2" w:themeShade="BF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8162" w:type="dxa"/>
            <w:shd w:val="clear" w:color="auto" w:fill="auto"/>
            <w:vAlign w:val="center"/>
          </w:tcPr>
          <w:p w:rsidR="00A85F0D" w:rsidRDefault="0022304A" w:rsidP="00A85F0D">
            <w:pP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Završetak edukacije i ručak</w:t>
            </w:r>
          </w:p>
        </w:tc>
      </w:tr>
    </w:tbl>
    <w:p w:rsidR="000C22E8" w:rsidRPr="006052F1" w:rsidRDefault="000C22E8" w:rsidP="00FE5FB3">
      <w:pPr>
        <w:rPr>
          <w:rFonts w:cstheme="minorHAnsi"/>
          <w:b/>
          <w:sz w:val="24"/>
          <w:szCs w:val="24"/>
        </w:rPr>
      </w:pPr>
    </w:p>
    <w:sectPr w:rsidR="000C22E8" w:rsidRPr="006052F1" w:rsidSect="0071620E">
      <w:headerReference w:type="default" r:id="rId10"/>
      <w:pgSz w:w="11906" w:h="16838"/>
      <w:pgMar w:top="425" w:right="1418" w:bottom="-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7B" w:rsidRDefault="003B587B" w:rsidP="00A51654">
      <w:pPr>
        <w:spacing w:after="0" w:line="240" w:lineRule="auto"/>
      </w:pPr>
      <w:r>
        <w:separator/>
      </w:r>
    </w:p>
  </w:endnote>
  <w:endnote w:type="continuationSeparator" w:id="0">
    <w:p w:rsidR="003B587B" w:rsidRDefault="003B587B" w:rsidP="00A5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7B" w:rsidRDefault="003B587B" w:rsidP="00A51654">
      <w:pPr>
        <w:spacing w:after="0" w:line="240" w:lineRule="auto"/>
      </w:pPr>
      <w:r>
        <w:separator/>
      </w:r>
    </w:p>
  </w:footnote>
  <w:footnote w:type="continuationSeparator" w:id="0">
    <w:p w:rsidR="003B587B" w:rsidRDefault="003B587B" w:rsidP="00A5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54" w:rsidRDefault="00A51654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9DFD9"/>
    <w:multiLevelType w:val="hybridMultilevel"/>
    <w:tmpl w:val="6BC167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537BF8"/>
    <w:multiLevelType w:val="hybridMultilevel"/>
    <w:tmpl w:val="DE90F8FA"/>
    <w:lvl w:ilvl="0" w:tplc="671AC066">
      <w:numFmt w:val="bullet"/>
      <w:lvlText w:val="-"/>
      <w:lvlJc w:val="left"/>
      <w:pPr>
        <w:ind w:left="87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35FA014E"/>
    <w:multiLevelType w:val="multilevel"/>
    <w:tmpl w:val="53C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31228"/>
    <w:multiLevelType w:val="hybridMultilevel"/>
    <w:tmpl w:val="77D24604"/>
    <w:lvl w:ilvl="0" w:tplc="671AC066">
      <w:numFmt w:val="bullet"/>
      <w:lvlText w:val="-"/>
      <w:lvlJc w:val="left"/>
      <w:pPr>
        <w:ind w:left="87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 w15:restartNumberingAfterBreak="0">
    <w:nsid w:val="56CF7E92"/>
    <w:multiLevelType w:val="hybridMultilevel"/>
    <w:tmpl w:val="EEA83008"/>
    <w:lvl w:ilvl="0" w:tplc="671AC066">
      <w:numFmt w:val="bullet"/>
      <w:lvlText w:val="-"/>
      <w:lvlJc w:val="left"/>
      <w:pPr>
        <w:ind w:left="51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 w15:restartNumberingAfterBreak="0">
    <w:nsid w:val="5957372D"/>
    <w:multiLevelType w:val="hybridMultilevel"/>
    <w:tmpl w:val="F3D84164"/>
    <w:lvl w:ilvl="0" w:tplc="979496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B5"/>
    <w:rsid w:val="000105F4"/>
    <w:rsid w:val="00017853"/>
    <w:rsid w:val="000215B2"/>
    <w:rsid w:val="00092DE5"/>
    <w:rsid w:val="000B060D"/>
    <w:rsid w:val="000C22E8"/>
    <w:rsid w:val="000E0D11"/>
    <w:rsid w:val="000E4461"/>
    <w:rsid w:val="00152408"/>
    <w:rsid w:val="00180C20"/>
    <w:rsid w:val="001826E9"/>
    <w:rsid w:val="00183099"/>
    <w:rsid w:val="001901F4"/>
    <w:rsid w:val="00195EAE"/>
    <w:rsid w:val="001D1DFE"/>
    <w:rsid w:val="001D5568"/>
    <w:rsid w:val="001F0F43"/>
    <w:rsid w:val="00204019"/>
    <w:rsid w:val="00217E67"/>
    <w:rsid w:val="0022304A"/>
    <w:rsid w:val="00233351"/>
    <w:rsid w:val="002342B9"/>
    <w:rsid w:val="00261D33"/>
    <w:rsid w:val="00270C60"/>
    <w:rsid w:val="002959DB"/>
    <w:rsid w:val="002B63DA"/>
    <w:rsid w:val="002C1FE5"/>
    <w:rsid w:val="0031291F"/>
    <w:rsid w:val="00320B59"/>
    <w:rsid w:val="00351A1A"/>
    <w:rsid w:val="00362C7F"/>
    <w:rsid w:val="00397574"/>
    <w:rsid w:val="003B587B"/>
    <w:rsid w:val="003D69B6"/>
    <w:rsid w:val="003E6C99"/>
    <w:rsid w:val="0042053F"/>
    <w:rsid w:val="0043040C"/>
    <w:rsid w:val="00451E6F"/>
    <w:rsid w:val="00460F84"/>
    <w:rsid w:val="00466D43"/>
    <w:rsid w:val="004813DA"/>
    <w:rsid w:val="00484155"/>
    <w:rsid w:val="004C0C42"/>
    <w:rsid w:val="00517F93"/>
    <w:rsid w:val="00522646"/>
    <w:rsid w:val="00525D9B"/>
    <w:rsid w:val="005308DB"/>
    <w:rsid w:val="00555D07"/>
    <w:rsid w:val="00555E66"/>
    <w:rsid w:val="005B1674"/>
    <w:rsid w:val="005B24CA"/>
    <w:rsid w:val="005F5229"/>
    <w:rsid w:val="006052F1"/>
    <w:rsid w:val="00611DC5"/>
    <w:rsid w:val="006544B1"/>
    <w:rsid w:val="00664DC7"/>
    <w:rsid w:val="00684287"/>
    <w:rsid w:val="006B4D70"/>
    <w:rsid w:val="006E7F61"/>
    <w:rsid w:val="00700F06"/>
    <w:rsid w:val="0071620E"/>
    <w:rsid w:val="00750EAF"/>
    <w:rsid w:val="007627E5"/>
    <w:rsid w:val="007638F4"/>
    <w:rsid w:val="007A50C4"/>
    <w:rsid w:val="007B7AEB"/>
    <w:rsid w:val="007C6A28"/>
    <w:rsid w:val="007D1AC8"/>
    <w:rsid w:val="007D29D9"/>
    <w:rsid w:val="007D367B"/>
    <w:rsid w:val="007E4499"/>
    <w:rsid w:val="007E56D0"/>
    <w:rsid w:val="007E779B"/>
    <w:rsid w:val="007F2802"/>
    <w:rsid w:val="00806AE2"/>
    <w:rsid w:val="00830D6D"/>
    <w:rsid w:val="00832181"/>
    <w:rsid w:val="00851917"/>
    <w:rsid w:val="00871C54"/>
    <w:rsid w:val="00874622"/>
    <w:rsid w:val="00882D05"/>
    <w:rsid w:val="008A4A7A"/>
    <w:rsid w:val="008B479D"/>
    <w:rsid w:val="008D3B78"/>
    <w:rsid w:val="008E183B"/>
    <w:rsid w:val="00915AC9"/>
    <w:rsid w:val="009409D3"/>
    <w:rsid w:val="00952ADF"/>
    <w:rsid w:val="0097016B"/>
    <w:rsid w:val="00981684"/>
    <w:rsid w:val="00981CCA"/>
    <w:rsid w:val="009F2C35"/>
    <w:rsid w:val="009F4292"/>
    <w:rsid w:val="00A132B7"/>
    <w:rsid w:val="00A3270F"/>
    <w:rsid w:val="00A419E9"/>
    <w:rsid w:val="00A42FED"/>
    <w:rsid w:val="00A51654"/>
    <w:rsid w:val="00A8355B"/>
    <w:rsid w:val="00A85F0D"/>
    <w:rsid w:val="00AB1936"/>
    <w:rsid w:val="00AB655E"/>
    <w:rsid w:val="00B022D0"/>
    <w:rsid w:val="00B066B5"/>
    <w:rsid w:val="00B07D3A"/>
    <w:rsid w:val="00B62066"/>
    <w:rsid w:val="00B65048"/>
    <w:rsid w:val="00BB2D22"/>
    <w:rsid w:val="00BC46E0"/>
    <w:rsid w:val="00BE1905"/>
    <w:rsid w:val="00C46583"/>
    <w:rsid w:val="00C53EBA"/>
    <w:rsid w:val="00C70A7D"/>
    <w:rsid w:val="00CC22B7"/>
    <w:rsid w:val="00CD1C35"/>
    <w:rsid w:val="00CD52E5"/>
    <w:rsid w:val="00CE4EF3"/>
    <w:rsid w:val="00CE72B1"/>
    <w:rsid w:val="00CF32FA"/>
    <w:rsid w:val="00D20233"/>
    <w:rsid w:val="00D47D08"/>
    <w:rsid w:val="00D62EF2"/>
    <w:rsid w:val="00DD4691"/>
    <w:rsid w:val="00E27748"/>
    <w:rsid w:val="00E70779"/>
    <w:rsid w:val="00E759C5"/>
    <w:rsid w:val="00E823D8"/>
    <w:rsid w:val="00E91723"/>
    <w:rsid w:val="00EE044A"/>
    <w:rsid w:val="00EF5B8D"/>
    <w:rsid w:val="00F13474"/>
    <w:rsid w:val="00F14D91"/>
    <w:rsid w:val="00F15BD3"/>
    <w:rsid w:val="00F16522"/>
    <w:rsid w:val="00F30E39"/>
    <w:rsid w:val="00F4131F"/>
    <w:rsid w:val="00F93741"/>
    <w:rsid w:val="00F9394B"/>
    <w:rsid w:val="00FB0AE5"/>
    <w:rsid w:val="00FC5229"/>
    <w:rsid w:val="00FC6965"/>
    <w:rsid w:val="00FD70A2"/>
    <w:rsid w:val="00FE5FB3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57BC"/>
  <w15:docId w15:val="{B37C07AF-F12E-4FDA-B83D-9D014586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54"/>
  </w:style>
  <w:style w:type="paragraph" w:styleId="Footer">
    <w:name w:val="footer"/>
    <w:basedOn w:val="Normal"/>
    <w:link w:val="FooterChar"/>
    <w:uiPriority w:val="99"/>
    <w:unhideWhenUsed/>
    <w:rsid w:val="00A51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54"/>
  </w:style>
  <w:style w:type="paragraph" w:customStyle="1" w:styleId="Default">
    <w:name w:val="Default"/>
    <w:rsid w:val="00FD7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2B4-13C4-4BC7-9541-7514A642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Marković Krstić</dc:creator>
  <cp:lastModifiedBy>Anda Kostijal</cp:lastModifiedBy>
  <cp:revision>14</cp:revision>
  <cp:lastPrinted>2018-04-19T08:20:00Z</cp:lastPrinted>
  <dcterms:created xsi:type="dcterms:W3CDTF">2018-09-14T12:53:00Z</dcterms:created>
  <dcterms:modified xsi:type="dcterms:W3CDTF">2019-01-23T13:12:00Z</dcterms:modified>
</cp:coreProperties>
</file>